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6E829" w14:textId="77777777" w:rsidR="00176FF4" w:rsidRPr="00777B2F" w:rsidRDefault="00176FF4" w:rsidP="00176FF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14:paraId="41AA98B2" w14:textId="77777777" w:rsidR="00AE341F" w:rsidRPr="00777B2F" w:rsidRDefault="00AE341F" w:rsidP="00176FF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14:paraId="48B0BAE8" w14:textId="77777777" w:rsidR="00AE341F" w:rsidRPr="00777B2F" w:rsidRDefault="00AE341F" w:rsidP="00176FF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14:paraId="3EFF32BE" w14:textId="77777777" w:rsidR="00AE341F" w:rsidRPr="00777B2F" w:rsidRDefault="00AE341F" w:rsidP="00176FF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14:paraId="5F4A8268" w14:textId="77777777" w:rsidR="00AE341F" w:rsidRPr="00777B2F" w:rsidRDefault="00AE341F" w:rsidP="00176FF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14:paraId="4879B263" w14:textId="77777777" w:rsidR="00AE341F" w:rsidRPr="00777B2F" w:rsidRDefault="00AE341F" w:rsidP="00176FF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14:paraId="2B3156A4" w14:textId="29413004" w:rsidR="0071713F" w:rsidRPr="00777B2F" w:rsidRDefault="00616E88" w:rsidP="0071713F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000000"/>
          <w:lang w:val="kk-KZ"/>
        </w:rPr>
      </w:pPr>
      <w:r w:rsidRPr="00777B2F">
        <w:rPr>
          <w:rFonts w:ascii="Times New Roman" w:hAnsi="Times New Roman" w:cs="Times New Roman"/>
          <w:b/>
          <w:bCs/>
          <w:color w:val="000000"/>
          <w:lang w:val="kk-KZ"/>
        </w:rPr>
        <w:t>Т</w:t>
      </w:r>
      <w:r w:rsidR="0071713F" w:rsidRPr="00777B2F">
        <w:rPr>
          <w:rFonts w:ascii="Times New Roman" w:hAnsi="Times New Roman" w:cs="Times New Roman"/>
          <w:b/>
          <w:bCs/>
          <w:color w:val="000000"/>
          <w:lang w:val="kk-KZ"/>
        </w:rPr>
        <w:t xml:space="preserve">ехникалық </w:t>
      </w:r>
      <w:r w:rsidRPr="00777B2F">
        <w:rPr>
          <w:rFonts w:ascii="Times New Roman" w:hAnsi="Times New Roman" w:cs="Times New Roman"/>
          <w:b/>
          <w:bCs/>
          <w:color w:val="000000"/>
          <w:lang w:val="kk-KZ"/>
        </w:rPr>
        <w:t>сипаттама</w:t>
      </w:r>
      <w:r w:rsidR="0068666D">
        <w:rPr>
          <w:rFonts w:ascii="Times New Roman" w:hAnsi="Times New Roman" w:cs="Times New Roman"/>
          <w:b/>
          <w:bCs/>
          <w:color w:val="000000"/>
          <w:lang w:val="kk-KZ"/>
        </w:rPr>
        <w:t xml:space="preserve"> </w:t>
      </w:r>
      <w:r w:rsidR="0068666D" w:rsidRPr="0068666D">
        <w:rPr>
          <w:rFonts w:ascii="Times New Roman" w:hAnsi="Times New Roman" w:cs="Times New Roman"/>
          <w:b/>
          <w:bCs/>
          <w:color w:val="000000"/>
          <w:lang w:val="kk-KZ"/>
        </w:rPr>
        <w:t>10.02.2026 жылғы № 01</w:t>
      </w:r>
    </w:p>
    <w:p w14:paraId="3DF6B7FB" w14:textId="7FD41744" w:rsidR="00176FF4" w:rsidRPr="0044010C" w:rsidRDefault="001953EE" w:rsidP="00DC68DA">
      <w:pPr>
        <w:spacing w:after="0" w:line="240" w:lineRule="auto"/>
        <w:jc w:val="center"/>
        <w:rPr>
          <w:rFonts w:ascii="Times New Roman" w:hAnsi="Times New Roman" w:cs="Times New Roman"/>
          <w:bCs/>
          <w:lang w:val="kk-KZ"/>
        </w:rPr>
      </w:pPr>
      <w:r w:rsidRPr="00777B2F">
        <w:rPr>
          <w:rFonts w:ascii="Times New Roman" w:hAnsi="Times New Roman" w:cs="Times New Roman"/>
          <w:bCs/>
          <w:color w:val="000000"/>
          <w:lang w:val="kk-KZ"/>
        </w:rPr>
        <w:t>Эстетикалық безендіру жөніндегі қызметтер</w:t>
      </w:r>
      <w:r w:rsidR="00DC68DA" w:rsidRPr="00777B2F">
        <w:rPr>
          <w:rFonts w:ascii="Times New Roman" w:hAnsi="Times New Roman" w:cs="Times New Roman"/>
          <w:lang w:val="kk-KZ"/>
        </w:rPr>
        <w:t xml:space="preserve"> </w:t>
      </w:r>
      <w:r w:rsidR="0071713F" w:rsidRPr="0044010C">
        <w:rPr>
          <w:rFonts w:ascii="Times New Roman" w:hAnsi="Times New Roman" w:cs="Times New Roman"/>
          <w:lang w:val="kk-KZ"/>
        </w:rPr>
        <w:t xml:space="preserve">(код по ЕНС ТРУ </w:t>
      </w:r>
      <w:r w:rsidR="00D756FC" w:rsidRPr="0044010C">
        <w:rPr>
          <w:rFonts w:ascii="Times New Roman" w:hAnsi="Times New Roman" w:cs="Times New Roman"/>
          <w:bCs/>
          <w:lang w:val="kk-KZ"/>
        </w:rPr>
        <w:t xml:space="preserve"> </w:t>
      </w:r>
      <w:r w:rsidRPr="0044010C">
        <w:rPr>
          <w:rFonts w:ascii="Times New Roman" w:hAnsi="Times New Roman" w:cs="Times New Roman"/>
          <w:bCs/>
          <w:lang w:val="kk-KZ"/>
        </w:rPr>
        <w:t>749020.000.000124)</w:t>
      </w:r>
    </w:p>
    <w:p w14:paraId="14EF6408" w14:textId="77777777" w:rsidR="0078375B" w:rsidRPr="0044010C" w:rsidRDefault="0078375B" w:rsidP="00DC68D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7"/>
        <w:gridCol w:w="8728"/>
      </w:tblGrid>
      <w:tr w:rsidR="00176FF4" w:rsidRPr="00777B2F" w14:paraId="36785CBD" w14:textId="77777777" w:rsidTr="00616E88">
        <w:trPr>
          <w:trHeight w:val="26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1583" w14:textId="77777777" w:rsidR="00176FF4" w:rsidRPr="00777B2F" w:rsidRDefault="00176FF4" w:rsidP="008877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7B2F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D37" w14:textId="77777777" w:rsidR="00176FF4" w:rsidRPr="00777B2F" w:rsidRDefault="00176FF4" w:rsidP="008877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6FF4" w:rsidRPr="00777B2F" w14:paraId="5FDD895C" w14:textId="77777777" w:rsidTr="0088777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9C9F" w14:textId="77777777" w:rsidR="00176FF4" w:rsidRPr="00777B2F" w:rsidRDefault="00176FF4" w:rsidP="008877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7B2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510F" w14:textId="77777777" w:rsidR="00176FF4" w:rsidRPr="00777B2F" w:rsidRDefault="00176FF4" w:rsidP="008877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Сатып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алынатын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тауарлардың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жұмыстар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мен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қызметтердің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сипаттамасы</w:t>
            </w:r>
            <w:proofErr w:type="spellEnd"/>
          </w:p>
        </w:tc>
      </w:tr>
      <w:tr w:rsidR="00176FF4" w:rsidRPr="00777B2F" w14:paraId="73393550" w14:textId="77777777" w:rsidTr="00616E88">
        <w:trPr>
          <w:trHeight w:val="32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7140" w14:textId="77777777" w:rsidR="00176FF4" w:rsidRPr="00777B2F" w:rsidRDefault="00176FF4" w:rsidP="008877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35B" w14:textId="3C34B57E" w:rsidR="00176FF4" w:rsidRPr="00777B2F" w:rsidRDefault="001953EE" w:rsidP="00DC68DA">
            <w:pPr>
              <w:spacing w:after="0" w:line="0" w:lineRule="atLeast"/>
              <w:rPr>
                <w:rFonts w:ascii="Times New Roman" w:hAnsi="Times New Roman" w:cs="Times New Roman"/>
                <w:lang w:val="kk-KZ"/>
              </w:rPr>
            </w:pPr>
            <w:r w:rsidRPr="00777B2F">
              <w:rPr>
                <w:rFonts w:ascii="Times New Roman" w:hAnsi="Times New Roman" w:cs="Times New Roman"/>
                <w:bCs/>
                <w:color w:val="000000"/>
                <w:lang w:val="kk-KZ"/>
              </w:rPr>
              <w:t>Эстетикалық безендіру жөніндегі қызметтер</w:t>
            </w:r>
            <w:r w:rsidRPr="00777B2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176FF4" w:rsidRPr="00777B2F" w14:paraId="09A5535E" w14:textId="77777777" w:rsidTr="0088777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369F" w14:textId="77777777" w:rsidR="00176FF4" w:rsidRPr="00777B2F" w:rsidRDefault="00176FF4" w:rsidP="008877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7B2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55A4" w14:textId="77777777" w:rsidR="00176FF4" w:rsidRPr="00777B2F" w:rsidRDefault="00176FF4" w:rsidP="008877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Сатып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алынатын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тауарлардың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жұмыстар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мен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көрсетілетін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қызметтердің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талап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етілетін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функционалдық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техникалық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сапалық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пайдалану</w:t>
            </w:r>
            <w:proofErr w:type="spellEnd"/>
            <w:r w:rsidRPr="00777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7B2F">
              <w:rPr>
                <w:rFonts w:ascii="Times New Roman" w:hAnsi="Times New Roman" w:cs="Times New Roman"/>
                <w:b/>
                <w:bCs/>
              </w:rPr>
              <w:t>сипаттамалары</w:t>
            </w:r>
            <w:proofErr w:type="spellEnd"/>
          </w:p>
        </w:tc>
      </w:tr>
      <w:tr w:rsidR="00176FF4" w:rsidRPr="0044010C" w14:paraId="2D2F5068" w14:textId="77777777" w:rsidTr="0088777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E802" w14:textId="77777777" w:rsidR="00176FF4" w:rsidRPr="00777B2F" w:rsidRDefault="00176FF4" w:rsidP="008877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1F58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"ҚТЖ "ҰК" АҚ әкімшілік ғимаратының қасбеті "Наурыз" мерекесіне орай мерекелік безендіріледі: "Наурыз құтты болсын" деген жарқыраған жапсырма әріптерді дайындау (өлшемі ені 25 м., биіктігі 3 м), сыртқы бөлігінде жарқыраған элементтерді (гүлдер, ою-өрнектер) дайындау.</w:t>
            </w:r>
          </w:p>
          <w:p w14:paraId="451262E9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- Монтаждаушылардың 3-10 ет биіктіктегі жұмысы;</w:t>
            </w:r>
          </w:p>
          <w:p w14:paraId="6D696CB8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- Альпинистердің жұмысы (автомұнаралар пайдаланылмайтын орындар);</w:t>
            </w:r>
          </w:p>
          <w:p w14:paraId="007CB427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- Көлемі 11,5 х 7,5 м, 2 дана арматура астында тігілген торлы баннер торын басып шығару жөніндегі қызметтер;</w:t>
            </w:r>
          </w:p>
          <w:p w14:paraId="4B17DF75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- Автовышканың қызметтері;</w:t>
            </w:r>
          </w:p>
          <w:p w14:paraId="6DE47A8C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- Жинақтаушы материалдар.</w:t>
            </w:r>
          </w:p>
          <w:p w14:paraId="713E3981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1, Барлық шығыс материалдары Орындаушының есебiнен берiледi.</w:t>
            </w:r>
          </w:p>
          <w:p w14:paraId="7B30F263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2, Әлеуетті өнім беруші өтінім құрамында ғимараттың қасбетін безендірудің Дизайн-тұжырымдамасын ұсынуы тиіс.</w:t>
            </w:r>
          </w:p>
          <w:p w14:paraId="1FCFA8CB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3, Қызмет көрсетуге тартылатын мамандар кемінде 4 адам, жұмыс тәжірибесі кемінде 2 жыл болуы тиіс, жұмыс тәжірибесін растау үшін Әлеуетті өнім беруші өтінім құрамында еңбек кітапшаларынан үзінділердің электрондық көшірмелерін немесе еңбек шарттарын ұсынуы тиіс.</w:t>
            </w:r>
          </w:p>
          <w:p w14:paraId="7C8B2BB7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4, Мамандарда сәйкестікті растау үшін «Өнеркәсіптік альпинистің бірыңғай кітапшасында» көрсетілген биіктікте жұмыс жүргізуге рұқсаттың болуы міндетті. Әлеуетті өнім беруші өтінім құрамында тартылатын мамандарға құжаттардың электрондық көшірмелерін: өнеркәсіптік альпинистің бірыңғай кітапшасын, даярлықтан өткені туралы куәлікті, альпинист куәлігін ұсынуы тиіс.</w:t>
            </w:r>
          </w:p>
          <w:p w14:paraId="0218FFA0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5, Тұрақты және қауіпсіз болуы тиіс. Материалдар отқа төзімді және экологиялық таза болуы тиіс. Электр қосылыстары қауіпсіздік нормаларына сәйкес болуы тиіс. Көше құрылымдарының желге төзімділігі (егер іс-шара ашық ауада болса).</w:t>
            </w:r>
          </w:p>
          <w:p w14:paraId="14133F38" w14:textId="77777777" w:rsidR="00777B2F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6, Орындаушы ресiмдеу үшiн пайдаланылатын барлық материалдар мен элементтер барлық жұмыстар аяқталғаннан кейiн Тапсырыс берушiге берiледi.</w:t>
            </w:r>
          </w:p>
          <w:p w14:paraId="64F52F95" w14:textId="416D13A0" w:rsidR="0078072C" w:rsidRPr="00777B2F" w:rsidRDefault="00777B2F" w:rsidP="00777B2F">
            <w:pPr>
              <w:spacing w:after="0" w:line="240" w:lineRule="atLeast"/>
              <w:jc w:val="both"/>
              <w:rPr>
                <w:rStyle w:val="rleft"/>
                <w:rFonts w:ascii="Times New Roman" w:hAnsi="Times New Roman" w:cs="Times New Roman"/>
                <w:lang w:val="kk-KZ"/>
              </w:rPr>
            </w:pPr>
            <w:r w:rsidRPr="00777B2F">
              <w:rPr>
                <w:rStyle w:val="rleft"/>
                <w:rFonts w:ascii="Times New Roman" w:hAnsi="Times New Roman" w:cs="Times New Roman"/>
                <w:lang w:val="kk-KZ"/>
              </w:rPr>
              <w:t>7, Ғимаратты безендіру бойынша қызметтерді («Наурыз» мерекесіне) 15.03.2026 жылға дейін орындау, ал Тапсырыс берушінің өтінімі бойынша бөлшектеу қажет.</w:t>
            </w:r>
          </w:p>
        </w:tc>
      </w:tr>
    </w:tbl>
    <w:p w14:paraId="33E50820" w14:textId="77777777" w:rsidR="00D7421C" w:rsidRPr="00777B2F" w:rsidRDefault="00D7421C" w:rsidP="00616E8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0301E61" w14:textId="77777777" w:rsidR="006B645B" w:rsidRPr="00777B2F" w:rsidRDefault="006B645B" w:rsidP="00616E8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10A51D8" w14:textId="77777777" w:rsidR="006B645B" w:rsidRPr="00777B2F" w:rsidRDefault="006B645B" w:rsidP="00616E8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425667D" w14:textId="77777777" w:rsidR="00FF631C" w:rsidRPr="00777B2F" w:rsidRDefault="00FF631C" w:rsidP="00FF63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lang w:val="kk-KZ"/>
        </w:rPr>
      </w:pPr>
    </w:p>
    <w:p w14:paraId="44C2041F" w14:textId="77777777" w:rsidR="00FF631C" w:rsidRPr="00777B2F" w:rsidRDefault="00FF631C" w:rsidP="00176FF4">
      <w:pPr>
        <w:spacing w:after="0"/>
        <w:ind w:left="-284"/>
        <w:jc w:val="both"/>
        <w:rPr>
          <w:rFonts w:ascii="Times New Roman" w:hAnsi="Times New Roman" w:cs="Times New Roman"/>
          <w:lang w:val="kk-KZ"/>
        </w:rPr>
      </w:pPr>
    </w:p>
    <w:sectPr w:rsidR="00FF631C" w:rsidRPr="00777B2F" w:rsidSect="005139D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516B18"/>
    <w:multiLevelType w:val="multilevel"/>
    <w:tmpl w:val="ACE68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283E81"/>
    <w:multiLevelType w:val="hybridMultilevel"/>
    <w:tmpl w:val="5BC4FB20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213066"/>
    <w:multiLevelType w:val="hybridMultilevel"/>
    <w:tmpl w:val="8AAC4E7E"/>
    <w:lvl w:ilvl="0" w:tplc="C1768158">
      <w:start w:val="1"/>
      <w:numFmt w:val="decimal"/>
      <w:lvlText w:val="%1."/>
      <w:lvlJc w:val="left"/>
      <w:pPr>
        <w:ind w:left="1279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" w15:restartNumberingAfterBreak="0">
    <w:nsid w:val="7C035619"/>
    <w:multiLevelType w:val="hybridMultilevel"/>
    <w:tmpl w:val="6C08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073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440696">
    <w:abstractNumId w:val="1"/>
  </w:num>
  <w:num w:numId="3" w16cid:durableId="10917056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2324840">
    <w:abstractNumId w:val="3"/>
  </w:num>
  <w:num w:numId="5" w16cid:durableId="1257519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251"/>
    <w:rsid w:val="00044FBA"/>
    <w:rsid w:val="000B0238"/>
    <w:rsid w:val="00136251"/>
    <w:rsid w:val="00176FF4"/>
    <w:rsid w:val="001953EE"/>
    <w:rsid w:val="003F2FA0"/>
    <w:rsid w:val="0044010C"/>
    <w:rsid w:val="005139DF"/>
    <w:rsid w:val="005A556A"/>
    <w:rsid w:val="00616E88"/>
    <w:rsid w:val="0068666D"/>
    <w:rsid w:val="006B645B"/>
    <w:rsid w:val="0071713F"/>
    <w:rsid w:val="00777B2F"/>
    <w:rsid w:val="0078072C"/>
    <w:rsid w:val="0078375B"/>
    <w:rsid w:val="00881DF6"/>
    <w:rsid w:val="008F0F62"/>
    <w:rsid w:val="00926129"/>
    <w:rsid w:val="009348AD"/>
    <w:rsid w:val="00A1442B"/>
    <w:rsid w:val="00AA317A"/>
    <w:rsid w:val="00AE341F"/>
    <w:rsid w:val="00B37842"/>
    <w:rsid w:val="00D7421C"/>
    <w:rsid w:val="00D756FC"/>
    <w:rsid w:val="00DC68DA"/>
    <w:rsid w:val="00DD74EC"/>
    <w:rsid w:val="00E5360D"/>
    <w:rsid w:val="00EC1EAC"/>
    <w:rsid w:val="00FF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D8E97"/>
  <w15:docId w15:val="{85116FEC-F7F4-4D21-BED8-D88DD039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4EC"/>
    <w:pPr>
      <w:spacing w:after="160" w:line="254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D74EC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DD74EC"/>
    <w:rPr>
      <w:rFonts w:ascii="Calibri" w:eastAsia="Calibri" w:hAnsi="Calibri" w:cs="Times New Roman"/>
      <w:kern w:val="0"/>
      <w14:ligatures w14:val="none"/>
    </w:rPr>
  </w:style>
  <w:style w:type="character" w:customStyle="1" w:styleId="rleft">
    <w:name w:val="r_left"/>
    <w:rsid w:val="00DD74EC"/>
  </w:style>
  <w:style w:type="table" w:styleId="a5">
    <w:name w:val="Table Grid"/>
    <w:basedOn w:val="a1"/>
    <w:uiPriority w:val="39"/>
    <w:rsid w:val="00DD74E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DD74EC"/>
    <w:rPr>
      <w:b/>
      <w:bCs/>
    </w:rPr>
  </w:style>
  <w:style w:type="paragraph" w:styleId="a7">
    <w:name w:val="List Paragraph"/>
    <w:aliases w:val="AC List 01"/>
    <w:basedOn w:val="a"/>
    <w:link w:val="a8"/>
    <w:uiPriority w:val="34"/>
    <w:qFormat/>
    <w:rsid w:val="00176FF4"/>
    <w:pPr>
      <w:ind w:left="720"/>
      <w:contextualSpacing/>
    </w:pPr>
  </w:style>
  <w:style w:type="character" w:customStyle="1" w:styleId="a8">
    <w:name w:val="Абзац списка Знак"/>
    <w:aliases w:val="AC List 01 Знак"/>
    <w:link w:val="a7"/>
    <w:uiPriority w:val="34"/>
    <w:locked/>
    <w:rsid w:val="00176FF4"/>
    <w:rPr>
      <w:kern w:val="0"/>
      <w14:ligatures w14:val="none"/>
    </w:rPr>
  </w:style>
  <w:style w:type="character" w:styleId="a9">
    <w:name w:val="Hyperlink"/>
    <w:uiPriority w:val="99"/>
    <w:unhideWhenUsed/>
    <w:rsid w:val="00616E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7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Бибижан К Улебаева</dc:creator>
  <cp:keywords/>
  <dc:description/>
  <cp:lastModifiedBy>Мейрам Б. Исабаев</cp:lastModifiedBy>
  <cp:revision>29</cp:revision>
  <cp:lastPrinted>2023-10-19T04:28:00Z</cp:lastPrinted>
  <dcterms:created xsi:type="dcterms:W3CDTF">2023-10-09T05:20:00Z</dcterms:created>
  <dcterms:modified xsi:type="dcterms:W3CDTF">2026-02-23T03:45:00Z</dcterms:modified>
</cp:coreProperties>
</file>